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32AD1" w:rsidRDefault="009A6E8D">
      <w:pPr>
        <w:jc w:val="both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Al Siciliani-De Nobili si discute di Diritto al cibo fra inclusione e coesione</w:t>
      </w:r>
    </w:p>
    <w:p w14:paraId="00000002" w14:textId="77777777" w:rsidR="00132AD1" w:rsidRDefault="00132AD1">
      <w:pPr>
        <w:jc w:val="both"/>
        <w:rPr>
          <w:rFonts w:ascii="Calibri" w:eastAsia="Calibri" w:hAnsi="Calibri" w:cs="Calibri"/>
          <w:b/>
        </w:rPr>
      </w:pPr>
    </w:p>
    <w:p w14:paraId="00000003" w14:textId="77777777" w:rsidR="00132AD1" w:rsidRDefault="009A6E8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L’IS “L. Siciliani - Giovanna De Nobili”, nell’ambito del progetto “Il valore del cibo tra sfera giuridica e dimensione sociale”, organizzato dal Dipartimento di Giurisprudenza, Economia e Sociologia dell’Università Magna </w:t>
      </w:r>
      <w:proofErr w:type="spellStart"/>
      <w:r>
        <w:rPr>
          <w:rFonts w:ascii="Calibri" w:eastAsia="Calibri" w:hAnsi="Calibri" w:cs="Calibri"/>
        </w:rPr>
        <w:t>Graecia</w:t>
      </w:r>
      <w:proofErr w:type="spellEnd"/>
      <w:r>
        <w:rPr>
          <w:rFonts w:ascii="Calibri" w:eastAsia="Calibri" w:hAnsi="Calibri" w:cs="Calibri"/>
        </w:rPr>
        <w:t xml:space="preserve"> di Catanzaro (</w:t>
      </w:r>
      <w:proofErr w:type="spellStart"/>
      <w:r>
        <w:rPr>
          <w:rFonts w:ascii="Calibri" w:eastAsia="Calibri" w:hAnsi="Calibri" w:cs="Calibri"/>
        </w:rPr>
        <w:t>DiGES</w:t>
      </w:r>
      <w:proofErr w:type="spellEnd"/>
      <w:r>
        <w:rPr>
          <w:rFonts w:ascii="Calibri" w:eastAsia="Calibri" w:hAnsi="Calibri" w:cs="Calibri"/>
        </w:rPr>
        <w:t>), lune</w:t>
      </w:r>
      <w:r>
        <w:rPr>
          <w:rFonts w:ascii="Calibri" w:eastAsia="Calibri" w:hAnsi="Calibri" w:cs="Calibri"/>
        </w:rPr>
        <w:t>dì 9 dicembre 2024, nei locali del Liceo Scientifico, ha ospitato il seminario dal titolo "Diritto al cibo fra inclusione e coesione". Il seminario, al quale hanno partecipato le classi 2A Linguistico, 2D Scientifico, 4B e 4D Scienze Umane, accompagnate ri</w:t>
      </w:r>
      <w:r>
        <w:rPr>
          <w:rFonts w:ascii="Calibri" w:eastAsia="Calibri" w:hAnsi="Calibri" w:cs="Calibri"/>
        </w:rPr>
        <w:t xml:space="preserve">spettivamente dai docenti Mazzuca, Bruno, Apreda e </w:t>
      </w:r>
      <w:proofErr w:type="spellStart"/>
      <w:r>
        <w:rPr>
          <w:rFonts w:ascii="Calibri" w:eastAsia="Calibri" w:hAnsi="Calibri" w:cs="Calibri"/>
        </w:rPr>
        <w:t>Scarfone</w:t>
      </w:r>
      <w:proofErr w:type="spellEnd"/>
      <w:r>
        <w:rPr>
          <w:rFonts w:ascii="Calibri" w:eastAsia="Calibri" w:hAnsi="Calibri" w:cs="Calibri"/>
        </w:rPr>
        <w:t xml:space="preserve">, ha avuto come relatori la prof.ssa </w:t>
      </w:r>
      <w:r>
        <w:rPr>
          <w:rFonts w:ascii="Calibri" w:eastAsia="Calibri" w:hAnsi="Calibri" w:cs="Calibri"/>
          <w:b/>
        </w:rPr>
        <w:t>Raimonda Bruno</w:t>
      </w:r>
      <w:r>
        <w:rPr>
          <w:rFonts w:ascii="Calibri" w:eastAsia="Calibri" w:hAnsi="Calibri" w:cs="Calibri"/>
        </w:rPr>
        <w:t xml:space="preserve">, docente dell’Istituto, e le </w:t>
      </w:r>
      <w:proofErr w:type="spellStart"/>
      <w:r>
        <w:rPr>
          <w:rFonts w:ascii="Calibri" w:eastAsia="Calibri" w:hAnsi="Calibri" w:cs="Calibri"/>
        </w:rPr>
        <w:t>prof.sse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Maria Carlotta Rizzuto</w:t>
      </w:r>
      <w:r>
        <w:rPr>
          <w:rFonts w:ascii="Calibri" w:eastAsia="Calibri" w:hAnsi="Calibri" w:cs="Calibri"/>
        </w:rPr>
        <w:t xml:space="preserve"> e </w:t>
      </w:r>
      <w:r>
        <w:rPr>
          <w:rFonts w:ascii="Calibri" w:eastAsia="Calibri" w:hAnsi="Calibri" w:cs="Calibri"/>
          <w:b/>
        </w:rPr>
        <w:t>Paola Chiarella</w:t>
      </w:r>
      <w:r>
        <w:rPr>
          <w:rFonts w:ascii="Calibri" w:eastAsia="Calibri" w:hAnsi="Calibri" w:cs="Calibri"/>
        </w:rPr>
        <w:t xml:space="preserve">, docenti del </w:t>
      </w:r>
      <w:proofErr w:type="spellStart"/>
      <w:r>
        <w:rPr>
          <w:rFonts w:ascii="Calibri" w:eastAsia="Calibri" w:hAnsi="Calibri" w:cs="Calibri"/>
        </w:rPr>
        <w:t>Diges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333333"/>
          <w:highlight w:val="white"/>
        </w:rPr>
        <w:t xml:space="preserve"> </w:t>
      </w:r>
      <w:r>
        <w:rPr>
          <w:rFonts w:ascii="Calibri" w:eastAsia="Calibri" w:hAnsi="Calibri" w:cs="Calibri"/>
        </w:rPr>
        <w:t>Per i saluti istituzionali sono intervenuti il</w:t>
      </w:r>
      <w:r>
        <w:rPr>
          <w:rFonts w:ascii="Calibri" w:eastAsia="Calibri" w:hAnsi="Calibri" w:cs="Calibri"/>
        </w:rPr>
        <w:t xml:space="preserve"> Dirigente scolastico </w:t>
      </w:r>
      <w:r>
        <w:rPr>
          <w:rFonts w:ascii="Calibri" w:eastAsia="Calibri" w:hAnsi="Calibri" w:cs="Calibri"/>
          <w:b/>
        </w:rPr>
        <w:t xml:space="preserve">Filomena Rita </w:t>
      </w:r>
      <w:proofErr w:type="spellStart"/>
      <w:r>
        <w:rPr>
          <w:rFonts w:ascii="Calibri" w:eastAsia="Calibri" w:hAnsi="Calibri" w:cs="Calibri"/>
          <w:b/>
        </w:rPr>
        <w:t>Folino</w:t>
      </w:r>
      <w:proofErr w:type="spellEnd"/>
      <w:r>
        <w:rPr>
          <w:rFonts w:ascii="Calibri" w:eastAsia="Calibri" w:hAnsi="Calibri" w:cs="Calibri"/>
        </w:rPr>
        <w:t xml:space="preserve">, la Dott.ssa </w:t>
      </w:r>
      <w:r>
        <w:rPr>
          <w:rFonts w:ascii="Calibri" w:eastAsia="Calibri" w:hAnsi="Calibri" w:cs="Calibri"/>
          <w:b/>
        </w:rPr>
        <w:t>Teresa Chiodo</w:t>
      </w:r>
      <w:r>
        <w:rPr>
          <w:rFonts w:ascii="Calibri" w:eastAsia="Calibri" w:hAnsi="Calibri" w:cs="Calibri"/>
        </w:rPr>
        <w:t xml:space="preserve">, magistrato e presidente del Tribunale dei minori di Catanzaro, e l’avvocato </w:t>
      </w:r>
      <w:r>
        <w:rPr>
          <w:rFonts w:ascii="Calibri" w:eastAsia="Calibri" w:hAnsi="Calibri" w:cs="Calibri"/>
          <w:b/>
        </w:rPr>
        <w:t>Domenico Oliverio</w:t>
      </w:r>
      <w:r>
        <w:rPr>
          <w:rFonts w:ascii="Calibri" w:eastAsia="Calibri" w:hAnsi="Calibri" w:cs="Calibri"/>
        </w:rPr>
        <w:t xml:space="preserve">, componente di Fondazione Calabria che si occupa della formazione dei tutori volontari per </w:t>
      </w:r>
      <w:r>
        <w:rPr>
          <w:rFonts w:ascii="Calibri" w:eastAsia="Calibri" w:hAnsi="Calibri" w:cs="Calibri"/>
        </w:rPr>
        <w:t>i minori soli.</w:t>
      </w:r>
    </w:p>
    <w:p w14:paraId="00000004" w14:textId="77777777" w:rsidR="00132AD1" w:rsidRDefault="009A6E8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progetto, inquadrato nel bando della Terza missione </w:t>
      </w:r>
      <w:r>
        <w:rPr>
          <w:rFonts w:ascii="Calibri" w:eastAsia="Calibri" w:hAnsi="Calibri" w:cs="Calibri"/>
          <w:highlight w:val="white"/>
        </w:rPr>
        <w:t xml:space="preserve">che favorisce e promuove l’attività di ricerca applicata, la cooperazione scientifica e culturale fra l’Università, i suoi Dipartimenti, le Istituzioni nazionali, comunitarie o </w:t>
      </w:r>
      <w:proofErr w:type="gramStart"/>
      <w:r>
        <w:rPr>
          <w:rFonts w:ascii="Calibri" w:eastAsia="Calibri" w:hAnsi="Calibri" w:cs="Calibri"/>
          <w:highlight w:val="white"/>
        </w:rPr>
        <w:t>internazi</w:t>
      </w:r>
      <w:r>
        <w:rPr>
          <w:rFonts w:ascii="Calibri" w:eastAsia="Calibri" w:hAnsi="Calibri" w:cs="Calibri"/>
          <w:highlight w:val="white"/>
        </w:rPr>
        <w:t>onali,  nei</w:t>
      </w:r>
      <w:proofErr w:type="gramEnd"/>
      <w:r>
        <w:rPr>
          <w:rFonts w:ascii="Calibri" w:eastAsia="Calibri" w:hAnsi="Calibri" w:cs="Calibri"/>
          <w:highlight w:val="white"/>
        </w:rPr>
        <w:t xml:space="preserve"> tre ambiti dell’inclusione sociale, della legalità e dello sviluppo del mercato, </w:t>
      </w:r>
      <w:r>
        <w:rPr>
          <w:rFonts w:ascii="Calibri" w:eastAsia="Calibri" w:hAnsi="Calibri" w:cs="Calibri"/>
        </w:rPr>
        <w:t xml:space="preserve">si prefigge lo scopo di </w:t>
      </w:r>
      <w:r>
        <w:rPr>
          <w:rFonts w:ascii="Calibri" w:eastAsia="Calibri" w:hAnsi="Calibri" w:cs="Calibri"/>
          <w:highlight w:val="white"/>
        </w:rPr>
        <w:t>valorizzare le conoscenze e il loro impatto sociale.</w:t>
      </w:r>
    </w:p>
    <w:p w14:paraId="00000005" w14:textId="77777777" w:rsidR="00132AD1" w:rsidRDefault="009A6E8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L’incontro è stato arricchito dall’intervento di </w:t>
      </w:r>
      <w:r>
        <w:rPr>
          <w:rFonts w:ascii="Calibri" w:eastAsia="Calibri" w:hAnsi="Calibri" w:cs="Calibri"/>
          <w:b/>
        </w:rPr>
        <w:t>Alpha Barry</w:t>
      </w:r>
      <w:r>
        <w:rPr>
          <w:rFonts w:ascii="Calibri" w:eastAsia="Calibri" w:hAnsi="Calibri" w:cs="Calibri"/>
        </w:rPr>
        <w:t>, quindicenne della Guinea</w:t>
      </w:r>
      <w:r>
        <w:rPr>
          <w:rFonts w:ascii="Calibri" w:eastAsia="Calibri" w:hAnsi="Calibri" w:cs="Calibri"/>
        </w:rPr>
        <w:t xml:space="preserve"> – insieme all’avvocato Oliverio, suo tutore volontario – in condizione di minore straniero non accompagnato, che ha dialogato con gli studenti rispondendo alle loro domande.</w:t>
      </w:r>
    </w:p>
    <w:p w14:paraId="00000006" w14:textId="77777777" w:rsidR="00132AD1" w:rsidRDefault="00132AD1">
      <w:pPr>
        <w:jc w:val="both"/>
        <w:rPr>
          <w:rFonts w:ascii="Calibri" w:eastAsia="Calibri" w:hAnsi="Calibri" w:cs="Calibri"/>
        </w:rPr>
      </w:pPr>
    </w:p>
    <w:sectPr w:rsidR="00132A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D1"/>
    <w:rsid w:val="00132AD1"/>
    <w:rsid w:val="009A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5FAAC-B190-49C0-A659-EA51DCFD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Nuccia</dc:creator>
  <cp:lastModifiedBy>Nuccia</cp:lastModifiedBy>
  <cp:revision>2</cp:revision>
  <dcterms:created xsi:type="dcterms:W3CDTF">2024-12-17T18:55:00Z</dcterms:created>
  <dcterms:modified xsi:type="dcterms:W3CDTF">2024-12-17T18:55:00Z</dcterms:modified>
</cp:coreProperties>
</file>